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F0E" w:rsidRPr="00BF4F0E" w:rsidRDefault="00BF4F0E" w:rsidP="00BF4F0E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BF4F0E">
        <w:rPr>
          <w:rFonts w:ascii="Times New Roman" w:eastAsia="MS Mincho" w:hAnsi="Times New Roman" w:cs="Times New Roman"/>
          <w:b/>
          <w:sz w:val="28"/>
          <w:szCs w:val="28"/>
          <w:lang w:eastAsia="ar-SA"/>
        </w:rPr>
        <w:t xml:space="preserve">Заключение о результатах публичных слушаний </w:t>
      </w:r>
      <w:r w:rsidRPr="00BF4F0E">
        <w:rPr>
          <w:rFonts w:ascii="Times New Roman" w:eastAsia="MS Mincho" w:hAnsi="Times New Roman" w:cs="Times New Roman"/>
          <w:b/>
          <w:sz w:val="28"/>
          <w:szCs w:val="28"/>
          <w:lang w:eastAsia="ar-SA"/>
        </w:rPr>
        <w:br/>
        <w:t>в сельском поселении Новое Ганькино муниципального района Исаклинский Самарской области по вопросу о проекте Правил землепользования и застройки сельского поселения Новое Ганькино муниципального района Исаклинский Самарской области</w:t>
      </w:r>
    </w:p>
    <w:p w:rsidR="00BF4F0E" w:rsidRPr="00BF4F0E" w:rsidRDefault="00BF4F0E" w:rsidP="00BF4F0E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BF4F0E" w:rsidRPr="00BF4F0E" w:rsidRDefault="00BF4F0E" w:rsidP="00BF4F0E">
      <w:pPr>
        <w:suppressAutoHyphens/>
        <w:spacing w:after="0" w:line="240" w:lineRule="auto"/>
        <w:jc w:val="right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BF4F0E">
        <w:rPr>
          <w:rFonts w:ascii="Times New Roman" w:eastAsia="MS Mincho" w:hAnsi="Times New Roman" w:cs="Times New Roman"/>
          <w:sz w:val="28"/>
          <w:szCs w:val="28"/>
          <w:lang w:eastAsia="ar-SA"/>
        </w:rPr>
        <w:t>14 декабря 2013 года</w:t>
      </w:r>
    </w:p>
    <w:p w:rsidR="00BF4F0E" w:rsidRPr="00BF4F0E" w:rsidRDefault="00BF4F0E" w:rsidP="00BF4F0E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BF4F0E" w:rsidRPr="00BF4F0E" w:rsidRDefault="00BF4F0E" w:rsidP="00BF4F0E">
      <w:pPr>
        <w:suppressAutoHyphens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BF4F0E">
        <w:rPr>
          <w:rFonts w:ascii="Times New Roman" w:eastAsia="MS Mincho" w:hAnsi="Times New Roman" w:cs="Times New Roman"/>
          <w:sz w:val="28"/>
          <w:szCs w:val="28"/>
          <w:lang w:eastAsia="ar-SA"/>
        </w:rPr>
        <w:t>1. Дата проведения публичных слушаний – с 15 октября 2013 года по 14 декабря 2013 года.</w:t>
      </w:r>
    </w:p>
    <w:p w:rsidR="00BF4F0E" w:rsidRPr="00BF4F0E" w:rsidRDefault="00BF4F0E" w:rsidP="00BF4F0E">
      <w:pPr>
        <w:suppressAutoHyphens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BF4F0E">
        <w:rPr>
          <w:rFonts w:ascii="Times New Roman" w:eastAsia="MS Mincho" w:hAnsi="Times New Roman" w:cs="Times New Roman"/>
          <w:sz w:val="28"/>
          <w:szCs w:val="28"/>
          <w:lang w:eastAsia="ar-SA"/>
        </w:rPr>
        <w:t>2. Место проведения публичных слушаний – 446596, Самарская область, Исаклинский район, село Новое Ганькино, ул. Центральная, 5.</w:t>
      </w:r>
    </w:p>
    <w:p w:rsidR="00BF4F0E" w:rsidRPr="00BF4F0E" w:rsidRDefault="00BF4F0E" w:rsidP="00BF4F0E">
      <w:pPr>
        <w:suppressAutoHyphens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BF4F0E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3. </w:t>
      </w:r>
      <w:proofErr w:type="gramStart"/>
      <w:r w:rsidRPr="00BF4F0E">
        <w:rPr>
          <w:rFonts w:ascii="Times New Roman" w:eastAsia="MS Mincho" w:hAnsi="Times New Roman" w:cs="Times New Roman"/>
          <w:sz w:val="28"/>
          <w:szCs w:val="28"/>
          <w:lang w:eastAsia="ar-SA"/>
        </w:rPr>
        <w:t>Основание проведения публичных слушаний – постановление Главы сельского поселения Новое Ганькино муниципального района Исаклинский Самарской области от 15 октября 2013 года №72 «О проведении публичных слушаний по проекту Правил землепользования и застройки сельского поселения Новое Ганькино муниципального района Исаклинский Самарской области», опубликованное в газете «Официальный вестник сельского поселения Новое Ганькино» от 15 октября 2013 года № 21.</w:t>
      </w:r>
      <w:proofErr w:type="gramEnd"/>
    </w:p>
    <w:p w:rsidR="00BF4F0E" w:rsidRPr="00BF4F0E" w:rsidRDefault="00BF4F0E" w:rsidP="00BF4F0E">
      <w:pPr>
        <w:suppressAutoHyphens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BF4F0E">
        <w:rPr>
          <w:rFonts w:ascii="Times New Roman" w:eastAsia="MS Mincho" w:hAnsi="Times New Roman" w:cs="Times New Roman"/>
          <w:sz w:val="28"/>
          <w:szCs w:val="28"/>
          <w:lang w:eastAsia="ar-SA"/>
        </w:rPr>
        <w:t>4. Вопрос, вынесенный на публичные слушания – проект Правил землепользования и застройки сельского поселения Новое Ганькино муниципального района Исаклинский Самарской области (далее также – проект Правил землепользования и застройки).</w:t>
      </w:r>
    </w:p>
    <w:p w:rsidR="00BF4F0E" w:rsidRPr="00BF4F0E" w:rsidRDefault="00BF4F0E" w:rsidP="00BF4F0E">
      <w:pPr>
        <w:suppressAutoHyphens/>
        <w:spacing w:after="0" w:line="360" w:lineRule="auto"/>
        <w:ind w:firstLine="709"/>
        <w:jc w:val="both"/>
        <w:rPr>
          <w:rFonts w:ascii="Cambria" w:eastAsia="MS Mincho" w:hAnsi="Cambria" w:cs="Times New Roman"/>
          <w:color w:val="000000"/>
          <w:sz w:val="28"/>
          <w:szCs w:val="28"/>
          <w:lang w:eastAsia="ar-SA"/>
        </w:rPr>
      </w:pPr>
      <w:r w:rsidRPr="00BF4F0E">
        <w:rPr>
          <w:rFonts w:ascii="Times New Roman" w:eastAsia="MS Mincho" w:hAnsi="Times New Roman" w:cs="Times New Roman"/>
          <w:sz w:val="28"/>
          <w:szCs w:val="28"/>
          <w:lang w:eastAsia="ar-SA"/>
        </w:rPr>
        <w:t>5. Мероприятия по информированию жителей сельского поселения Новое Ганькино муниципального района Исаклинский Самарской области по проекту Правил землепользования и застройки проведены:</w:t>
      </w:r>
    </w:p>
    <w:p w:rsidR="00BF4F0E" w:rsidRPr="00BF4F0E" w:rsidRDefault="00BF4F0E" w:rsidP="00BF4F0E">
      <w:pPr>
        <w:shd w:val="clear" w:color="auto" w:fill="FFFFFF"/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F4F0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 селе Новое Ганькино – 22 октября 2013 года в 18:00, по адресу: ул</w:t>
      </w:r>
      <w:proofErr w:type="gramStart"/>
      <w:r w:rsidRPr="00BF4F0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.Ц</w:t>
      </w:r>
      <w:proofErr w:type="gramEnd"/>
      <w:r w:rsidRPr="00BF4F0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ентральная, д.5 (приняли участие 11 человек);</w:t>
      </w:r>
    </w:p>
    <w:p w:rsidR="00BF4F0E" w:rsidRPr="00BF4F0E" w:rsidRDefault="00BF4F0E" w:rsidP="00BF4F0E">
      <w:pPr>
        <w:shd w:val="clear" w:color="auto" w:fill="FFFFFF"/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F4F0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 деревне Ганькин Матак – 23 октября 2013 года в 18:00, по адресу: ул. </w:t>
      </w:r>
      <w:proofErr w:type="gramStart"/>
      <w:r w:rsidRPr="00BF4F0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Советская</w:t>
      </w:r>
      <w:proofErr w:type="gramEnd"/>
      <w:r w:rsidRPr="00BF4F0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 д. 34 (приняли участие 6 человек);</w:t>
      </w:r>
    </w:p>
    <w:p w:rsidR="00BF4F0E" w:rsidRPr="00BF4F0E" w:rsidRDefault="00BF4F0E" w:rsidP="00BF4F0E">
      <w:pPr>
        <w:shd w:val="clear" w:color="auto" w:fill="FFFFFF"/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F4F0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 поселке Боровка – 23 октября 2013 года в 18:00, по адресу: д. Ганькин Матак, ул. Советская, д. 34 (приняли участие 6 человек);</w:t>
      </w:r>
    </w:p>
    <w:p w:rsidR="00BF4F0E" w:rsidRPr="00BF4F0E" w:rsidRDefault="00BF4F0E" w:rsidP="00BF4F0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sectPr w:rsidR="00BF4F0E" w:rsidRPr="00BF4F0E">
          <w:pgSz w:w="11906" w:h="16838"/>
          <w:pgMar w:top="1134" w:right="850" w:bottom="1134" w:left="1701" w:header="708" w:footer="720" w:gutter="0"/>
          <w:cols w:space="720"/>
        </w:sectPr>
      </w:pPr>
    </w:p>
    <w:p w:rsidR="00BF4F0E" w:rsidRPr="00BF4F0E" w:rsidRDefault="00BF4F0E" w:rsidP="00BF4F0E">
      <w:pPr>
        <w:suppressAutoHyphens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BF4F0E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lastRenderedPageBreak/>
        <w:t>в поселке Каменка – 23 октября 2013 года в 18:00, по адресу: д. Ганькин Матак, ул. Советская, д. 34 (приняли участие 6 человек).</w:t>
      </w:r>
    </w:p>
    <w:p w:rsidR="00BF4F0E" w:rsidRPr="00BF4F0E" w:rsidRDefault="00BF4F0E" w:rsidP="00BF4F0E">
      <w:pPr>
        <w:suppressAutoHyphens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BF4F0E">
        <w:rPr>
          <w:rFonts w:ascii="Times New Roman" w:eastAsia="MS Mincho" w:hAnsi="Times New Roman" w:cs="Times New Roman"/>
          <w:sz w:val="28"/>
          <w:szCs w:val="28"/>
          <w:lang w:eastAsia="ar-SA"/>
        </w:rPr>
        <w:t>6. Мнения, предложения и замечания по проекту Правил землепользования и застройки внесли в протокол публичных слушаний 14 человек.</w:t>
      </w:r>
    </w:p>
    <w:p w:rsidR="00BF4F0E" w:rsidRPr="00BF4F0E" w:rsidRDefault="00BF4F0E" w:rsidP="00BF4F0E">
      <w:pPr>
        <w:suppressAutoHyphens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BF4F0E">
        <w:rPr>
          <w:rFonts w:ascii="Times New Roman" w:eastAsia="MS Mincho" w:hAnsi="Times New Roman" w:cs="Times New Roman"/>
          <w:sz w:val="28"/>
          <w:szCs w:val="28"/>
          <w:lang w:eastAsia="ar-SA"/>
        </w:rPr>
        <w:t>7. Обобщенные сведения, полученные при учете мнений, выраженных жителями сельского поселения Новое Ганькино муниципального района Исаклинский Самарской области и иными заинтересованными лицами, по проекту Правил землепользования и застройки:</w:t>
      </w:r>
    </w:p>
    <w:p w:rsidR="00BF4F0E" w:rsidRPr="00BF4F0E" w:rsidRDefault="00BF4F0E" w:rsidP="00BF4F0E">
      <w:pPr>
        <w:suppressAutoHyphens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BF4F0E">
        <w:rPr>
          <w:rFonts w:ascii="Times New Roman" w:eastAsia="MS Mincho" w:hAnsi="Times New Roman" w:cs="Times New Roman"/>
          <w:sz w:val="28"/>
          <w:szCs w:val="28"/>
          <w:lang w:eastAsia="ar-SA"/>
        </w:rPr>
        <w:t>7.1. Мнения о целесообразности принятия проекта Правил землепользования и застройки в редакции, вынесенной на публичные слушания, и другие мнения, содержащие положительную оценку по вопросу публичных слушаний, высказали 4 человека.</w:t>
      </w:r>
    </w:p>
    <w:p w:rsidR="00BF4F0E" w:rsidRPr="00BF4F0E" w:rsidRDefault="00BF4F0E" w:rsidP="00BF4F0E">
      <w:pPr>
        <w:suppressAutoHyphens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BF4F0E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7.2. Мнения, содержащие отрицательную оценку </w:t>
      </w:r>
      <w:proofErr w:type="gramStart"/>
      <w:r w:rsidRPr="00BF4F0E">
        <w:rPr>
          <w:rFonts w:ascii="Times New Roman" w:eastAsia="MS Mincho" w:hAnsi="Times New Roman" w:cs="Times New Roman"/>
          <w:sz w:val="28"/>
          <w:szCs w:val="28"/>
          <w:lang w:eastAsia="ar-SA"/>
        </w:rPr>
        <w:t>во</w:t>
      </w:r>
      <w:proofErr w:type="gramEnd"/>
      <w:r w:rsidRPr="00BF4F0E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вопросу публичных слушаний, не высказаны.</w:t>
      </w:r>
    </w:p>
    <w:p w:rsidR="00BF4F0E" w:rsidRPr="00BF4F0E" w:rsidRDefault="00BF4F0E" w:rsidP="00BF4F0E">
      <w:pPr>
        <w:suppressAutoHyphens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BF4F0E">
        <w:rPr>
          <w:rFonts w:ascii="Times New Roman" w:eastAsia="MS Mincho" w:hAnsi="Times New Roman" w:cs="Times New Roman"/>
          <w:sz w:val="28"/>
          <w:szCs w:val="28"/>
          <w:lang w:eastAsia="ar-SA"/>
        </w:rPr>
        <w:t>7.3. Замечания и предложения по проекту Правил землепользования и застройки:</w:t>
      </w:r>
    </w:p>
    <w:p w:rsidR="00BF4F0E" w:rsidRPr="00BF4F0E" w:rsidRDefault="00BF4F0E" w:rsidP="00BF4F0E">
      <w:pPr>
        <w:suppressAutoHyphens/>
        <w:spacing w:after="0" w:line="360" w:lineRule="auto"/>
        <w:ind w:firstLine="709"/>
        <w:jc w:val="both"/>
        <w:outlineLvl w:val="0"/>
        <w:rPr>
          <w:rFonts w:ascii="Times New Roman" w:eastAsia="MS Mincho" w:hAnsi="Times New Roman" w:cs="Times New Roman"/>
          <w:b/>
          <w:sz w:val="28"/>
          <w:szCs w:val="28"/>
          <w:lang w:eastAsia="ar-SA"/>
        </w:rPr>
      </w:pPr>
      <w:r w:rsidRPr="00BF4F0E">
        <w:rPr>
          <w:rFonts w:ascii="Times New Roman" w:eastAsia="MS Mincho" w:hAnsi="Times New Roman" w:cs="Times New Roman"/>
          <w:b/>
          <w:sz w:val="28"/>
          <w:szCs w:val="28"/>
          <w:lang w:eastAsia="ar-SA"/>
        </w:rPr>
        <w:t>1) Предлагаю внести следующие изменения в статью 19 проекта Правил:</w:t>
      </w:r>
    </w:p>
    <w:p w:rsidR="00BF4F0E" w:rsidRPr="00BF4F0E" w:rsidRDefault="00BF4F0E" w:rsidP="00BF4F0E">
      <w:pPr>
        <w:tabs>
          <w:tab w:val="left" w:pos="1134"/>
        </w:tabs>
        <w:suppressAutoHyphens/>
        <w:spacing w:after="0" w:line="360" w:lineRule="auto"/>
        <w:ind w:firstLine="709"/>
        <w:jc w:val="both"/>
        <w:rPr>
          <w:rFonts w:ascii="Cambria" w:eastAsia="MS Mincho" w:hAnsi="Cambria" w:cs="Times New Roman"/>
          <w:sz w:val="28"/>
          <w:szCs w:val="24"/>
          <w:lang w:eastAsia="ar-SA"/>
        </w:rPr>
      </w:pPr>
      <w:r w:rsidRPr="00BF4F0E">
        <w:rPr>
          <w:rFonts w:ascii="Cambria" w:eastAsia="MS Mincho" w:hAnsi="Cambria" w:cs="Times New Roman"/>
          <w:sz w:val="28"/>
          <w:szCs w:val="28"/>
          <w:lang w:eastAsia="ar-SA"/>
        </w:rPr>
        <w:t xml:space="preserve">- часть 1 изложить в следующей редакции: «1. </w:t>
      </w:r>
      <w:r w:rsidRPr="00BF4F0E">
        <w:rPr>
          <w:rFonts w:ascii="Cambria" w:eastAsia="MS Mincho" w:hAnsi="Cambria" w:cs="Times New Roman"/>
          <w:sz w:val="28"/>
          <w:szCs w:val="24"/>
          <w:lang w:eastAsia="ar-SA"/>
        </w:rPr>
        <w:t xml:space="preserve">Правила, решения о внесении изменений в Правила подлежат опубликованию в порядке, установленном Уставом поселения для официального опубликования муниципальных нормативных правовых актов, и вступают </w:t>
      </w:r>
      <w:r w:rsidRPr="00BF4F0E">
        <w:rPr>
          <w:rFonts w:ascii="Cambria" w:eastAsia="MS Mincho" w:hAnsi="Cambria" w:cs="Times New Roman"/>
          <w:sz w:val="28"/>
          <w:szCs w:val="28"/>
          <w:lang w:eastAsia="ar-SA"/>
        </w:rPr>
        <w:t>в силу на следующий день после их официального опубликования (обнародования)</w:t>
      </w:r>
      <w:proofErr w:type="gramStart"/>
      <w:r w:rsidRPr="00BF4F0E">
        <w:rPr>
          <w:rFonts w:ascii="Cambria" w:eastAsia="MS Mincho" w:hAnsi="Cambria" w:cs="Times New Roman"/>
          <w:sz w:val="28"/>
          <w:szCs w:val="24"/>
          <w:lang w:eastAsia="ar-SA"/>
        </w:rPr>
        <w:t>.»</w:t>
      </w:r>
      <w:proofErr w:type="gramEnd"/>
      <w:r w:rsidRPr="00BF4F0E">
        <w:rPr>
          <w:rFonts w:ascii="Cambria" w:eastAsia="MS Mincho" w:hAnsi="Cambria" w:cs="Times New Roman"/>
          <w:sz w:val="28"/>
          <w:szCs w:val="24"/>
          <w:lang w:eastAsia="ar-SA"/>
        </w:rPr>
        <w:t>;</w:t>
      </w:r>
    </w:p>
    <w:p w:rsidR="00BF4F0E" w:rsidRPr="00BF4F0E" w:rsidRDefault="00BF4F0E" w:rsidP="00BF4F0E">
      <w:pPr>
        <w:suppressAutoHyphens/>
        <w:spacing w:after="0" w:line="360" w:lineRule="auto"/>
        <w:ind w:firstLine="709"/>
        <w:jc w:val="both"/>
        <w:outlineLvl w:val="0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BF4F0E">
        <w:rPr>
          <w:rFonts w:ascii="Times New Roman" w:eastAsia="MS Mincho" w:hAnsi="Times New Roman" w:cs="Times New Roman"/>
          <w:sz w:val="28"/>
          <w:szCs w:val="28"/>
          <w:lang w:eastAsia="ar-SA"/>
        </w:rPr>
        <w:t>- дополнить статью 19 проекта Правил частями 14, 15, 16  следующего содержания:</w:t>
      </w:r>
    </w:p>
    <w:p w:rsidR="00BF4F0E" w:rsidRPr="00BF4F0E" w:rsidRDefault="00BF4F0E" w:rsidP="00BF4F0E">
      <w:pPr>
        <w:tabs>
          <w:tab w:val="left" w:pos="1134"/>
        </w:tabs>
        <w:suppressAutoHyphens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4"/>
          <w:lang w:eastAsia="ar-SA"/>
        </w:rPr>
      </w:pPr>
      <w:r w:rsidRPr="00BF4F0E">
        <w:rPr>
          <w:rFonts w:ascii="Times New Roman" w:eastAsia="MS Mincho" w:hAnsi="Times New Roman" w:cs="Times New Roman"/>
          <w:sz w:val="28"/>
          <w:szCs w:val="24"/>
          <w:lang w:eastAsia="ar-SA"/>
        </w:rPr>
        <w:t>«14. Предельные размеры земельных участков, установленные Правилами, не применяются к земельным участкам:</w:t>
      </w:r>
    </w:p>
    <w:p w:rsidR="00BF4F0E" w:rsidRPr="00BF4F0E" w:rsidRDefault="00BF4F0E" w:rsidP="00BF4F0E">
      <w:pPr>
        <w:numPr>
          <w:ilvl w:val="4"/>
          <w:numId w:val="1"/>
        </w:numPr>
        <w:tabs>
          <w:tab w:val="left" w:pos="1134"/>
        </w:tabs>
        <w:suppressAutoHyphens/>
        <w:spacing w:after="0" w:line="360" w:lineRule="auto"/>
        <w:ind w:firstLine="709"/>
        <w:contextualSpacing/>
        <w:jc w:val="both"/>
        <w:rPr>
          <w:rFonts w:ascii="Cambria" w:eastAsia="MS Mincho" w:hAnsi="Cambria" w:cs="Times New Roman"/>
          <w:sz w:val="28"/>
          <w:szCs w:val="24"/>
          <w:lang w:eastAsia="ar-SA"/>
        </w:rPr>
      </w:pPr>
      <w:r w:rsidRPr="00BF4F0E">
        <w:rPr>
          <w:rFonts w:ascii="Cambria" w:eastAsia="MS Mincho" w:hAnsi="Cambria" w:cs="Times New Roman"/>
          <w:sz w:val="28"/>
          <w:szCs w:val="24"/>
          <w:lang w:eastAsia="ar-SA"/>
        </w:rPr>
        <w:t>сформированным до вступления в силу Правил;</w:t>
      </w:r>
    </w:p>
    <w:p w:rsidR="00BF4F0E" w:rsidRPr="00BF4F0E" w:rsidRDefault="00BF4F0E" w:rsidP="00BF4F0E">
      <w:pPr>
        <w:numPr>
          <w:ilvl w:val="4"/>
          <w:numId w:val="1"/>
        </w:numPr>
        <w:tabs>
          <w:tab w:val="left" w:pos="1134"/>
        </w:tabs>
        <w:suppressAutoHyphens/>
        <w:spacing w:after="0" w:line="360" w:lineRule="auto"/>
        <w:ind w:firstLine="709"/>
        <w:contextualSpacing/>
        <w:jc w:val="both"/>
        <w:rPr>
          <w:rFonts w:ascii="Cambria" w:eastAsia="MS Mincho" w:hAnsi="Cambria" w:cs="Times New Roman"/>
          <w:sz w:val="28"/>
          <w:szCs w:val="24"/>
          <w:lang w:eastAsia="ar-SA"/>
        </w:rPr>
      </w:pPr>
      <w:r w:rsidRPr="00BF4F0E">
        <w:rPr>
          <w:rFonts w:ascii="Cambria" w:eastAsia="MS Mincho" w:hAnsi="Cambria" w:cs="Times New Roman"/>
          <w:sz w:val="28"/>
          <w:szCs w:val="24"/>
          <w:lang w:eastAsia="ar-SA"/>
        </w:rPr>
        <w:lastRenderedPageBreak/>
        <w:t xml:space="preserve"> предоставляемым в собственность бесплатно из земель, находящихся в государственной или муниципальной собственности льготным категориям граждан.</w:t>
      </w:r>
    </w:p>
    <w:p w:rsidR="00BF4F0E" w:rsidRPr="00BF4F0E" w:rsidRDefault="00BF4F0E" w:rsidP="00BF4F0E">
      <w:pPr>
        <w:tabs>
          <w:tab w:val="left" w:pos="1134"/>
        </w:tabs>
        <w:suppressAutoHyphens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4"/>
          <w:lang w:eastAsia="ar-SA"/>
        </w:rPr>
      </w:pPr>
      <w:r w:rsidRPr="00BF4F0E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15. </w:t>
      </w:r>
      <w:proofErr w:type="gramStart"/>
      <w:r w:rsidRPr="00BF4F0E">
        <w:rPr>
          <w:rFonts w:ascii="Times New Roman" w:eastAsia="MS Mincho" w:hAnsi="Times New Roman" w:cs="Times New Roman"/>
          <w:sz w:val="28"/>
          <w:szCs w:val="24"/>
          <w:lang w:eastAsia="ar-SA"/>
        </w:rPr>
        <w:t>Градостроительные регламенты территориальных зон инженерной и транспортной инфраструктур, зон специального назначения, производственных зон применяются к территориям, расположенным на карте градостроительного зонирования поселения за границами населенных пунктов:</w:t>
      </w:r>
      <w:proofErr w:type="gramEnd"/>
    </w:p>
    <w:p w:rsidR="00BF4F0E" w:rsidRPr="00BF4F0E" w:rsidRDefault="00BF4F0E" w:rsidP="00BF4F0E">
      <w:pPr>
        <w:tabs>
          <w:tab w:val="left" w:pos="1134"/>
        </w:tabs>
        <w:suppressAutoHyphens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4"/>
          <w:lang w:eastAsia="ar-SA"/>
        </w:rPr>
      </w:pPr>
      <w:r w:rsidRPr="00BF4F0E">
        <w:rPr>
          <w:rFonts w:ascii="Times New Roman" w:eastAsia="MS Mincho" w:hAnsi="Times New Roman" w:cs="Times New Roman"/>
          <w:sz w:val="28"/>
          <w:szCs w:val="24"/>
          <w:lang w:eastAsia="ar-SA"/>
        </w:rPr>
        <w:t>1) отнесенным к землям промышленности, энергетики, транспорта, связи, радиовещания, телевидения, информатики, землям для обеспечения космической деятельности, землям обороны, безопасности и землям иного специального назначения – со дня вступления в силу настоящих Правил;</w:t>
      </w:r>
    </w:p>
    <w:p w:rsidR="00BF4F0E" w:rsidRPr="00BF4F0E" w:rsidRDefault="00BF4F0E" w:rsidP="00BF4F0E">
      <w:pPr>
        <w:tabs>
          <w:tab w:val="left" w:pos="1134"/>
        </w:tabs>
        <w:suppressAutoHyphens/>
        <w:spacing w:after="0" w:line="360" w:lineRule="auto"/>
        <w:ind w:firstLine="709"/>
        <w:jc w:val="both"/>
        <w:rPr>
          <w:rFonts w:ascii="Cambria" w:eastAsia="MS Mincho" w:hAnsi="Cambria" w:cs="Times New Roman"/>
          <w:sz w:val="28"/>
          <w:szCs w:val="24"/>
          <w:lang w:eastAsia="ar-SA"/>
        </w:rPr>
      </w:pPr>
      <w:proofErr w:type="gramStart"/>
      <w:r w:rsidRPr="00BF4F0E">
        <w:rPr>
          <w:rFonts w:ascii="Cambria" w:eastAsia="MS Mincho" w:hAnsi="Cambria" w:cs="Times New Roman"/>
          <w:sz w:val="28"/>
          <w:szCs w:val="24"/>
          <w:lang w:eastAsia="ar-SA"/>
        </w:rPr>
        <w:t>2) отнесенным к землям сельскохозяйственного назначения  – со дня осуществления государственного кадастрового учета земельных участков в связи с их переводом в категорию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в соответствии с Федеральным законом Российской Федерации от 21 декабря 2004 года № 172-ФЗ «О переводе земель и земельных</w:t>
      </w:r>
      <w:proofErr w:type="gramEnd"/>
      <w:r w:rsidRPr="00BF4F0E">
        <w:rPr>
          <w:rFonts w:ascii="Cambria" w:eastAsia="MS Mincho" w:hAnsi="Cambria" w:cs="Times New Roman"/>
          <w:sz w:val="28"/>
          <w:szCs w:val="24"/>
          <w:lang w:eastAsia="ar-SA"/>
        </w:rPr>
        <w:t xml:space="preserve"> участков из одной категории в другую».</w:t>
      </w:r>
    </w:p>
    <w:p w:rsidR="00BF4F0E" w:rsidRPr="00BF4F0E" w:rsidRDefault="00BF4F0E" w:rsidP="00BF4F0E">
      <w:pPr>
        <w:tabs>
          <w:tab w:val="left" w:pos="1134"/>
        </w:tabs>
        <w:suppressAutoHyphens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4"/>
          <w:lang w:eastAsia="ar-SA"/>
        </w:rPr>
      </w:pPr>
      <w:r w:rsidRPr="00BF4F0E">
        <w:rPr>
          <w:rFonts w:ascii="Times New Roman" w:eastAsia="MS Mincho" w:hAnsi="Times New Roman" w:cs="Times New Roman"/>
          <w:sz w:val="28"/>
          <w:szCs w:val="24"/>
          <w:lang w:eastAsia="ar-SA"/>
        </w:rPr>
        <w:t>16. Градостроительные регламенты территориальных зон   рекреационного назначения применяются к территориям, расположенным на карте градостроительного зонирования поселения за границами населенных пунктов:</w:t>
      </w:r>
    </w:p>
    <w:p w:rsidR="00BF4F0E" w:rsidRPr="00BF4F0E" w:rsidRDefault="00BF4F0E" w:rsidP="00BF4F0E">
      <w:pPr>
        <w:tabs>
          <w:tab w:val="left" w:pos="1134"/>
        </w:tabs>
        <w:suppressAutoHyphens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4"/>
          <w:lang w:eastAsia="ar-SA"/>
        </w:rPr>
      </w:pPr>
      <w:proofErr w:type="gramStart"/>
      <w:r w:rsidRPr="00BF4F0E">
        <w:rPr>
          <w:rFonts w:ascii="Times New Roman" w:eastAsia="MS Mincho" w:hAnsi="Times New Roman" w:cs="Times New Roman"/>
          <w:sz w:val="28"/>
          <w:szCs w:val="24"/>
          <w:lang w:eastAsia="ar-SA"/>
        </w:rPr>
        <w:t>1) отнесенным к землям особо охраняемых территорий и объектов – со дня вступления в силу настоящих Правил;</w:t>
      </w:r>
      <w:proofErr w:type="gramEnd"/>
    </w:p>
    <w:p w:rsidR="00BF4F0E" w:rsidRPr="00BF4F0E" w:rsidRDefault="00BF4F0E" w:rsidP="00BF4F0E">
      <w:pPr>
        <w:tabs>
          <w:tab w:val="left" w:pos="1134"/>
        </w:tabs>
        <w:suppressAutoHyphens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4"/>
          <w:lang w:eastAsia="ar-SA"/>
        </w:rPr>
      </w:pPr>
      <w:proofErr w:type="gramStart"/>
      <w:r w:rsidRPr="00BF4F0E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2) отнесенным к землям сельскохозяйственного назначения  – со дня осуществления государственного кадастрового учета земельных участков в связи с их переводом в категорию земель особо охраняемых территорий и </w:t>
      </w:r>
      <w:r w:rsidRPr="00BF4F0E">
        <w:rPr>
          <w:rFonts w:ascii="Times New Roman" w:eastAsia="MS Mincho" w:hAnsi="Times New Roman" w:cs="Times New Roman"/>
          <w:sz w:val="28"/>
          <w:szCs w:val="24"/>
          <w:lang w:eastAsia="ar-SA"/>
        </w:rPr>
        <w:lastRenderedPageBreak/>
        <w:t>объектов в соответствии с Федеральным законом Российской Федерации от 21 декабря 2004 года № 172-ФЗ «О переводе земель и земельных участков из одной категории в другую».»;</w:t>
      </w:r>
      <w:proofErr w:type="gramEnd"/>
    </w:p>
    <w:p w:rsidR="00BF4F0E" w:rsidRPr="00BF4F0E" w:rsidRDefault="00BF4F0E" w:rsidP="00BF4F0E">
      <w:pPr>
        <w:suppressAutoHyphens/>
        <w:spacing w:after="0" w:line="360" w:lineRule="auto"/>
        <w:ind w:firstLine="851"/>
        <w:jc w:val="both"/>
        <w:rPr>
          <w:rFonts w:ascii="Times New Roman" w:eastAsia="MS Mincho" w:hAnsi="Times New Roman" w:cs="Times New Roman"/>
          <w:b/>
          <w:sz w:val="28"/>
          <w:szCs w:val="28"/>
          <w:lang w:eastAsia="ar-SA"/>
        </w:rPr>
      </w:pPr>
      <w:r w:rsidRPr="00BF4F0E">
        <w:rPr>
          <w:rFonts w:ascii="Times New Roman" w:eastAsia="MS Mincho" w:hAnsi="Times New Roman" w:cs="Times New Roman"/>
          <w:b/>
          <w:sz w:val="28"/>
          <w:szCs w:val="28"/>
          <w:lang w:eastAsia="ar-SA"/>
        </w:rPr>
        <w:t>2) Предлагаю внести следующие изменения в статью 22 проекта Правил:</w:t>
      </w:r>
    </w:p>
    <w:p w:rsidR="00BF4F0E" w:rsidRPr="00BF4F0E" w:rsidRDefault="00BF4F0E" w:rsidP="00BF4F0E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Cambria" w:eastAsia="MS Mincho" w:hAnsi="Cambria" w:cs="Times New Roman"/>
          <w:sz w:val="28"/>
          <w:szCs w:val="28"/>
          <w:lang w:eastAsia="ar-SA"/>
        </w:rPr>
      </w:pPr>
      <w:r w:rsidRPr="00BF4F0E">
        <w:rPr>
          <w:rFonts w:ascii="Cambria" w:eastAsia="MS Mincho" w:hAnsi="Cambria" w:cs="Times New Roman"/>
          <w:sz w:val="28"/>
          <w:szCs w:val="28"/>
          <w:lang w:eastAsia="ar-SA"/>
        </w:rPr>
        <w:t>дополнить деятельность, соответствующую основному виду разрешенного использования «размещение объектов здравоохранения» после слов «фельдшерско-акушерские пункты» словами « и (или) офисы врачей общей практики»;</w:t>
      </w:r>
    </w:p>
    <w:p w:rsidR="00BF4F0E" w:rsidRPr="00BF4F0E" w:rsidRDefault="00BF4F0E" w:rsidP="00BF4F0E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Cambria" w:eastAsia="MS Mincho" w:hAnsi="Cambria" w:cs="Times New Roman"/>
          <w:sz w:val="28"/>
          <w:szCs w:val="28"/>
          <w:lang w:eastAsia="ar-SA"/>
        </w:rPr>
      </w:pPr>
      <w:r w:rsidRPr="00BF4F0E">
        <w:rPr>
          <w:rFonts w:ascii="Cambria" w:eastAsia="MS Mincho" w:hAnsi="Cambria" w:cs="Times New Roman"/>
          <w:sz w:val="28"/>
          <w:szCs w:val="28"/>
          <w:lang w:eastAsia="ar-SA"/>
        </w:rPr>
        <w:t xml:space="preserve"> дополнить условно разрешенные виды использования земельных участков и объектов капитального строительства в зоне Ж</w:t>
      </w:r>
      <w:proofErr w:type="gramStart"/>
      <w:r w:rsidRPr="00BF4F0E">
        <w:rPr>
          <w:rFonts w:ascii="Cambria" w:eastAsia="MS Mincho" w:hAnsi="Cambria" w:cs="Times New Roman"/>
          <w:sz w:val="28"/>
          <w:szCs w:val="28"/>
          <w:lang w:eastAsia="ar-SA"/>
        </w:rPr>
        <w:t>1</w:t>
      </w:r>
      <w:proofErr w:type="gramEnd"/>
      <w:r w:rsidRPr="00BF4F0E">
        <w:rPr>
          <w:rFonts w:ascii="Cambria" w:eastAsia="MS Mincho" w:hAnsi="Cambria" w:cs="Times New Roman"/>
          <w:sz w:val="28"/>
          <w:szCs w:val="28"/>
          <w:lang w:eastAsia="ar-SA"/>
        </w:rPr>
        <w:t xml:space="preserve"> видом использования земельных участков: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7230"/>
      </w:tblGrid>
      <w:tr w:rsidR="00BF4F0E" w:rsidRPr="00BF4F0E" w:rsidTr="00BF4F0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F0E" w:rsidRPr="00BF4F0E" w:rsidRDefault="00BF4F0E" w:rsidP="00BF4F0E">
            <w:pPr>
              <w:suppressAutoHyphens/>
              <w:autoSpaceDE w:val="0"/>
              <w:autoSpaceDN w:val="0"/>
              <w:adjustRightInd w:val="0"/>
              <w:spacing w:after="60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ar-SA"/>
              </w:rPr>
            </w:pPr>
            <w:r w:rsidRPr="00BF4F0E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ar-SA"/>
              </w:rPr>
              <w:t>Ведение личного подсобного хозяйства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F0E" w:rsidRPr="00BF4F0E" w:rsidRDefault="00BF4F0E" w:rsidP="00BF4F0E">
            <w:pPr>
              <w:suppressAutoHyphens/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ar-SA"/>
              </w:rPr>
            </w:pPr>
            <w:r w:rsidRPr="00BF4F0E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ar-SA"/>
              </w:rPr>
              <w:t>Производство и переработка сельскохозяйственной продукции, возведение жилого дома</w:t>
            </w:r>
          </w:p>
        </w:tc>
      </w:tr>
    </w:tbl>
    <w:p w:rsidR="00BF4F0E" w:rsidRPr="00BF4F0E" w:rsidRDefault="00BF4F0E" w:rsidP="00BF4F0E">
      <w:pPr>
        <w:suppressAutoHyphens/>
        <w:spacing w:after="0" w:line="360" w:lineRule="auto"/>
        <w:jc w:val="both"/>
        <w:outlineLvl w:val="0"/>
        <w:rPr>
          <w:rFonts w:ascii="Times New Roman" w:eastAsia="MS Mincho" w:hAnsi="Times New Roman" w:cs="Times New Roman"/>
          <w:b/>
          <w:sz w:val="28"/>
          <w:szCs w:val="28"/>
          <w:lang w:eastAsia="ar-SA"/>
        </w:rPr>
      </w:pPr>
    </w:p>
    <w:p w:rsidR="00BF4F0E" w:rsidRPr="00BF4F0E" w:rsidRDefault="00BF4F0E" w:rsidP="00BF4F0E">
      <w:pPr>
        <w:suppressAutoHyphens/>
        <w:spacing w:after="0" w:line="360" w:lineRule="auto"/>
        <w:ind w:firstLine="709"/>
        <w:jc w:val="both"/>
        <w:outlineLvl w:val="0"/>
        <w:rPr>
          <w:rFonts w:ascii="Times New Roman" w:eastAsia="MS Mincho" w:hAnsi="Times New Roman" w:cs="Times New Roman"/>
          <w:b/>
          <w:sz w:val="28"/>
          <w:szCs w:val="28"/>
          <w:lang w:eastAsia="ar-SA"/>
        </w:rPr>
      </w:pPr>
      <w:r w:rsidRPr="00BF4F0E">
        <w:rPr>
          <w:rFonts w:ascii="Times New Roman" w:eastAsia="MS Mincho" w:hAnsi="Times New Roman" w:cs="Times New Roman"/>
          <w:b/>
          <w:sz w:val="28"/>
          <w:szCs w:val="28"/>
          <w:lang w:eastAsia="ar-SA"/>
        </w:rPr>
        <w:t>3) Полагаю необходимым:</w:t>
      </w:r>
    </w:p>
    <w:p w:rsidR="00BF4F0E" w:rsidRPr="00BF4F0E" w:rsidRDefault="00BF4F0E" w:rsidP="00BF4F0E">
      <w:pPr>
        <w:suppressAutoHyphens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BF4F0E">
        <w:rPr>
          <w:rFonts w:ascii="Times New Roman" w:eastAsia="MS Mincho" w:hAnsi="Times New Roman" w:cs="Times New Roman"/>
          <w:sz w:val="28"/>
          <w:szCs w:val="28"/>
          <w:lang w:eastAsia="ar-SA"/>
        </w:rPr>
        <w:t>- при отображении границ населенных пунктов и границ территориальных зон обеспечить учет данных о границах существующих земельных участков, содержащихся в Государственном кадастре недвижимости;</w:t>
      </w:r>
    </w:p>
    <w:p w:rsidR="00BF4F0E" w:rsidRPr="00BF4F0E" w:rsidRDefault="00BF4F0E" w:rsidP="00BF4F0E">
      <w:pPr>
        <w:suppressAutoHyphens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BF4F0E">
        <w:rPr>
          <w:rFonts w:ascii="Times New Roman" w:eastAsia="MS Mincho" w:hAnsi="Times New Roman" w:cs="Times New Roman"/>
          <w:sz w:val="28"/>
          <w:szCs w:val="28"/>
          <w:lang w:eastAsia="ar-SA"/>
        </w:rPr>
        <w:t>- обеспечить соответствие условных обозначений, используемых на картах проекта Правил условным обозначениям, предусмотренным Требованиями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значения, утвержденными приказом Министерства регионального развития Российской Федерации от 30.01.2012 № 19;</w:t>
      </w:r>
    </w:p>
    <w:p w:rsidR="00BF4F0E" w:rsidRPr="00BF4F0E" w:rsidRDefault="00BF4F0E" w:rsidP="00BF4F0E">
      <w:pPr>
        <w:suppressAutoHyphens/>
        <w:spacing w:after="0" w:line="36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BF4F0E">
        <w:rPr>
          <w:rFonts w:ascii="Times New Roman" w:eastAsia="MS Mincho" w:hAnsi="Times New Roman" w:cs="Times New Roman"/>
          <w:sz w:val="28"/>
          <w:szCs w:val="28"/>
          <w:lang w:eastAsia="ar-SA"/>
        </w:rPr>
        <w:lastRenderedPageBreak/>
        <w:t>- обеспечить соответствие друг другу информации, отображенной в тексте проекта Правил, и информации, отображенной на картографических материалах проекта Правил;</w:t>
      </w:r>
    </w:p>
    <w:p w:rsidR="00BF4F0E" w:rsidRPr="00BF4F0E" w:rsidRDefault="00BF4F0E" w:rsidP="00BF4F0E">
      <w:pPr>
        <w:suppressAutoHyphens/>
        <w:spacing w:after="0" w:line="360" w:lineRule="auto"/>
        <w:ind w:firstLine="709"/>
        <w:jc w:val="both"/>
        <w:outlineLvl w:val="0"/>
        <w:rPr>
          <w:rFonts w:ascii="Times New Roman" w:eastAsia="MS Mincho" w:hAnsi="Times New Roman" w:cs="Times New Roman"/>
          <w:b/>
          <w:sz w:val="28"/>
          <w:szCs w:val="28"/>
          <w:lang w:eastAsia="ar-SA"/>
        </w:rPr>
      </w:pPr>
      <w:r w:rsidRPr="00BF4F0E">
        <w:rPr>
          <w:rFonts w:ascii="Times New Roman" w:eastAsia="MS Mincho" w:hAnsi="Times New Roman" w:cs="Times New Roman"/>
          <w:b/>
          <w:sz w:val="28"/>
          <w:szCs w:val="28"/>
          <w:lang w:eastAsia="ar-SA"/>
        </w:rPr>
        <w:t>4) Предлагаю:</w:t>
      </w:r>
    </w:p>
    <w:p w:rsidR="00BF4F0E" w:rsidRPr="00BF4F0E" w:rsidRDefault="00BF4F0E" w:rsidP="00BF4F0E">
      <w:pPr>
        <w:suppressAutoHyphens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BF4F0E">
        <w:rPr>
          <w:rFonts w:ascii="Times New Roman" w:eastAsia="MS Mincho" w:hAnsi="Times New Roman" w:cs="Times New Roman"/>
          <w:sz w:val="28"/>
          <w:szCs w:val="28"/>
          <w:lang w:eastAsia="ar-SA"/>
        </w:rPr>
        <w:t>- обеспечить учет положений Региональных нормативов градостроительного проектирования Самарской области, утвержденных приказом Министерства строительства и жилищно-коммунального  хозяйства Самарской области от 25.12.2008 № 496-п, о запрете размещения на территориях, подверженных затоплению и подтоплению, новых населенных пунктов и строительства капитальных зданий, строений, сооружений без проведения мероприятий по предотвращению негативного воздействия вод;</w:t>
      </w:r>
    </w:p>
    <w:p w:rsidR="00BF4F0E" w:rsidRPr="00BF4F0E" w:rsidRDefault="00BF4F0E" w:rsidP="00BF4F0E">
      <w:pPr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Cambria" w:eastAsia="MS Mincho" w:hAnsi="Cambria" w:cs="Times New Roman"/>
          <w:b/>
          <w:sz w:val="28"/>
          <w:szCs w:val="24"/>
          <w:lang w:eastAsia="ar-SA"/>
        </w:rPr>
      </w:pPr>
      <w:r w:rsidRPr="00BF4F0E">
        <w:rPr>
          <w:rFonts w:ascii="Cambria" w:eastAsia="MS Mincho" w:hAnsi="Cambria" w:cs="Times New Roman"/>
          <w:b/>
          <w:sz w:val="28"/>
          <w:szCs w:val="24"/>
          <w:lang w:eastAsia="ar-SA"/>
        </w:rPr>
        <w:t xml:space="preserve">5) Предлагаю внести следующие изменения в </w:t>
      </w:r>
      <w:r w:rsidRPr="00BF4F0E">
        <w:rPr>
          <w:rFonts w:ascii="Cambria" w:eastAsia="MS Mincho" w:hAnsi="Cambria" w:cs="Times New Roman"/>
          <w:b/>
          <w:sz w:val="28"/>
          <w:szCs w:val="28"/>
          <w:lang w:eastAsia="ar-SA"/>
        </w:rPr>
        <w:t>статью 21 проекта Правил:</w:t>
      </w:r>
    </w:p>
    <w:p w:rsidR="00BF4F0E" w:rsidRPr="00BF4F0E" w:rsidRDefault="00BF4F0E" w:rsidP="00BF4F0E">
      <w:pPr>
        <w:suppressAutoHyphens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BF4F0E">
        <w:rPr>
          <w:rFonts w:ascii="Times New Roman" w:eastAsia="MS Mincho" w:hAnsi="Times New Roman" w:cs="Times New Roman"/>
          <w:sz w:val="28"/>
          <w:szCs w:val="28"/>
          <w:lang w:eastAsia="ar-SA"/>
        </w:rPr>
        <w:t>- наименование статьи изложить в следующей редакции «Перечень территориальных зон и подзон»;</w:t>
      </w:r>
    </w:p>
    <w:p w:rsidR="00BF4F0E" w:rsidRPr="00BF4F0E" w:rsidRDefault="00BF4F0E" w:rsidP="00BF4F0E">
      <w:pPr>
        <w:suppressAutoHyphens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BF4F0E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- Дополнить пункт 1 подзоной: </w:t>
      </w:r>
    </w:p>
    <w:p w:rsidR="00BF4F0E" w:rsidRPr="00BF4F0E" w:rsidRDefault="00BF4F0E" w:rsidP="00BF4F0E">
      <w:pPr>
        <w:suppressAutoHyphens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BF4F0E">
        <w:rPr>
          <w:rFonts w:ascii="Times New Roman" w:eastAsia="MS Mincho" w:hAnsi="Times New Roman" w:cs="Times New Roman"/>
          <w:sz w:val="28"/>
          <w:szCs w:val="28"/>
          <w:lang w:eastAsia="ar-SA"/>
        </w:rPr>
        <w:t>Ж1-1 Подзона застройки индивидуальными жилыми домами № 1;</w:t>
      </w:r>
    </w:p>
    <w:p w:rsidR="00BF4F0E" w:rsidRPr="00BF4F0E" w:rsidRDefault="00BF4F0E" w:rsidP="00BF4F0E">
      <w:pPr>
        <w:suppressAutoHyphens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BF4F0E">
        <w:rPr>
          <w:rFonts w:ascii="Times New Roman" w:eastAsia="MS Mincho" w:hAnsi="Times New Roman" w:cs="Times New Roman"/>
          <w:sz w:val="28"/>
          <w:szCs w:val="28"/>
          <w:lang w:eastAsia="ar-SA"/>
        </w:rPr>
        <w:t>- Дополнить пункт 3 подзоной:</w:t>
      </w:r>
    </w:p>
    <w:p w:rsidR="00BF4F0E" w:rsidRPr="00BF4F0E" w:rsidRDefault="00BF4F0E" w:rsidP="00BF4F0E">
      <w:pPr>
        <w:suppressAutoHyphens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BF4F0E">
        <w:rPr>
          <w:rFonts w:ascii="Times New Roman" w:eastAsia="MS Mincho" w:hAnsi="Times New Roman" w:cs="Times New Roman"/>
          <w:sz w:val="28"/>
          <w:szCs w:val="28"/>
          <w:lang w:eastAsia="ar-SA"/>
        </w:rPr>
        <w:t>П1-0 Подзона производственных и коммунально-складских объектов, не образующих санитарно-защитную зону;</w:t>
      </w:r>
    </w:p>
    <w:p w:rsidR="00BF4F0E" w:rsidRPr="00BF4F0E" w:rsidRDefault="00BF4F0E" w:rsidP="00BF4F0E">
      <w:pPr>
        <w:suppressAutoHyphens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eastAsia="ar-SA"/>
        </w:rPr>
      </w:pPr>
      <w:r w:rsidRPr="00BF4F0E">
        <w:rPr>
          <w:rFonts w:ascii="Times New Roman" w:eastAsia="MS Mincho" w:hAnsi="Times New Roman" w:cs="Times New Roman"/>
          <w:b/>
          <w:sz w:val="28"/>
          <w:szCs w:val="28"/>
          <w:lang w:eastAsia="ar-SA"/>
        </w:rPr>
        <w:t>6) Предлагаю внести следующие изменения в статью 22 проекта Правил:</w:t>
      </w:r>
    </w:p>
    <w:p w:rsidR="00BF4F0E" w:rsidRPr="00BF4F0E" w:rsidRDefault="00BF4F0E" w:rsidP="00BF4F0E">
      <w:pPr>
        <w:numPr>
          <w:ilvl w:val="0"/>
          <w:numId w:val="2"/>
        </w:numPr>
        <w:suppressAutoHyphens/>
        <w:spacing w:after="0" w:line="360" w:lineRule="auto"/>
        <w:ind w:firstLine="851"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BF4F0E">
        <w:rPr>
          <w:rFonts w:ascii="Times New Roman" w:eastAsia="MS Mincho" w:hAnsi="Times New Roman" w:cs="Times New Roman"/>
          <w:sz w:val="28"/>
          <w:szCs w:val="28"/>
          <w:lang w:eastAsia="ar-SA"/>
        </w:rPr>
        <w:t>преамбулу зоны Ж</w:t>
      </w:r>
      <w:proofErr w:type="gramStart"/>
      <w:r w:rsidRPr="00BF4F0E">
        <w:rPr>
          <w:rFonts w:ascii="Times New Roman" w:eastAsia="MS Mincho" w:hAnsi="Times New Roman" w:cs="Times New Roman"/>
          <w:sz w:val="28"/>
          <w:szCs w:val="28"/>
          <w:lang w:eastAsia="ar-SA"/>
        </w:rPr>
        <w:t>1</w:t>
      </w:r>
      <w:proofErr w:type="gramEnd"/>
      <w:r w:rsidRPr="00BF4F0E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«Зона застройки индивидуальными жилыми домами» дополнить абзацем следующего содержания:</w:t>
      </w:r>
    </w:p>
    <w:p w:rsidR="00BF4F0E" w:rsidRPr="00BF4F0E" w:rsidRDefault="00BF4F0E" w:rsidP="00BF4F0E">
      <w:pPr>
        <w:suppressAutoHyphens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BF4F0E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«С целью соблюдения требований, установленных санитарно-эпидемиологическим, водным законодательством Российской Федерации, Региональными нормативами градостроительного проектирования Самарской области об ограничении размещения населенных пунктов, </w:t>
      </w:r>
      <w:r w:rsidRPr="00BF4F0E">
        <w:rPr>
          <w:rFonts w:ascii="Times New Roman" w:eastAsia="MS Mincho" w:hAnsi="Times New Roman" w:cs="Times New Roman"/>
          <w:sz w:val="28"/>
          <w:szCs w:val="28"/>
          <w:lang w:eastAsia="ar-SA"/>
        </w:rPr>
        <w:lastRenderedPageBreak/>
        <w:t>строительства объектов капитального строительства в зонах затопления и подтопления, а также в границах санитарных разрывах от магистральных трубопроводов, в зоне Ж</w:t>
      </w:r>
      <w:proofErr w:type="gramStart"/>
      <w:r w:rsidRPr="00BF4F0E">
        <w:rPr>
          <w:rFonts w:ascii="Times New Roman" w:eastAsia="MS Mincho" w:hAnsi="Times New Roman" w:cs="Times New Roman"/>
          <w:sz w:val="28"/>
          <w:szCs w:val="28"/>
          <w:lang w:eastAsia="ar-SA"/>
        </w:rPr>
        <w:t>1</w:t>
      </w:r>
      <w:proofErr w:type="gramEnd"/>
      <w:r w:rsidRPr="00BF4F0E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устанавливается подзона Ж1-1 с параметром «Максимальная высота зданий строений сооружений – 0 м»;</w:t>
      </w:r>
    </w:p>
    <w:p w:rsidR="00BF4F0E" w:rsidRPr="00BF4F0E" w:rsidRDefault="00BF4F0E" w:rsidP="00BF4F0E">
      <w:pPr>
        <w:suppressAutoHyphens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eastAsia="ar-SA"/>
        </w:rPr>
      </w:pPr>
      <w:r w:rsidRPr="00BF4F0E">
        <w:rPr>
          <w:rFonts w:ascii="Times New Roman" w:eastAsia="MS Mincho" w:hAnsi="Times New Roman" w:cs="Times New Roman"/>
          <w:b/>
          <w:sz w:val="28"/>
          <w:szCs w:val="28"/>
          <w:lang w:eastAsia="ar-SA"/>
        </w:rPr>
        <w:t>7) В целях обеспечения учета</w:t>
      </w:r>
      <w:r w:rsidRPr="00BF4F0E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положений водного законодательства и Региональных нормативов градостроительного проектирования Самарской области, утвержденных приказом Министерства строительства и жилищно-коммунального  хозяйства Самарской области от 25.12.2008 № 496-п, </w:t>
      </w:r>
      <w:r w:rsidRPr="00BF4F0E">
        <w:rPr>
          <w:rFonts w:ascii="Times New Roman" w:eastAsia="MS Mincho" w:hAnsi="Times New Roman" w:cs="Times New Roman"/>
          <w:b/>
          <w:sz w:val="28"/>
          <w:szCs w:val="28"/>
          <w:lang w:eastAsia="ar-SA"/>
        </w:rPr>
        <w:t xml:space="preserve">предлагаю внести следующие изменения в главу </w:t>
      </w:r>
      <w:r w:rsidRPr="00BF4F0E">
        <w:rPr>
          <w:rFonts w:ascii="Times New Roman" w:eastAsia="MS Mincho" w:hAnsi="Times New Roman" w:cs="Times New Roman"/>
          <w:b/>
          <w:sz w:val="28"/>
          <w:szCs w:val="28"/>
          <w:lang w:val="en-US" w:eastAsia="ar-SA"/>
        </w:rPr>
        <w:t>IX</w:t>
      </w:r>
      <w:r w:rsidRPr="00BF4F0E">
        <w:rPr>
          <w:rFonts w:ascii="Times New Roman" w:eastAsia="MS Mincho" w:hAnsi="Times New Roman" w:cs="Times New Roman"/>
          <w:b/>
          <w:sz w:val="28"/>
          <w:szCs w:val="28"/>
          <w:lang w:eastAsia="ar-SA"/>
        </w:rPr>
        <w:t xml:space="preserve"> проекта Правил:</w:t>
      </w:r>
    </w:p>
    <w:p w:rsidR="00BF4F0E" w:rsidRPr="00BF4F0E" w:rsidRDefault="00BF4F0E" w:rsidP="00BF4F0E">
      <w:pPr>
        <w:suppressAutoHyphens/>
        <w:spacing w:after="0" w:line="360" w:lineRule="auto"/>
        <w:ind w:firstLine="709"/>
        <w:jc w:val="both"/>
        <w:rPr>
          <w:rFonts w:ascii="Times New Roman" w:eastAsia="MS MinNew Roman" w:hAnsi="Times New Roman" w:cs="Times New Roman"/>
          <w:bCs/>
          <w:sz w:val="28"/>
          <w:szCs w:val="28"/>
          <w:lang w:eastAsia="ar-SA"/>
        </w:rPr>
      </w:pPr>
      <w:r w:rsidRPr="00BF4F0E">
        <w:rPr>
          <w:rFonts w:ascii="Times New Roman" w:eastAsia="MS Mincho" w:hAnsi="Times New Roman" w:cs="Times New Roman"/>
          <w:sz w:val="28"/>
          <w:szCs w:val="28"/>
          <w:lang w:eastAsia="ar-SA"/>
        </w:rPr>
        <w:t>установить в  статье 29 нулевые предельные параметры  для подзоны Ж1-1, в том числе  предельный параметр «максимальная высота зданий строений сооружений – 0 м</w:t>
      </w:r>
      <w:proofErr w:type="gramStart"/>
      <w:r w:rsidRPr="00BF4F0E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»; </w:t>
      </w:r>
      <w:r w:rsidRPr="00BF4F0E">
        <w:rPr>
          <w:rFonts w:ascii="Times New Roman" w:eastAsia="MS MinNew Roman" w:hAnsi="Times New Roman" w:cs="Times New Roman"/>
          <w:bCs/>
          <w:sz w:val="28"/>
          <w:szCs w:val="28"/>
          <w:lang w:eastAsia="ar-SA"/>
        </w:rPr>
        <w:t>;</w:t>
      </w:r>
      <w:proofErr w:type="gramEnd"/>
    </w:p>
    <w:p w:rsidR="00BF4F0E" w:rsidRPr="00BF4F0E" w:rsidRDefault="00BF4F0E" w:rsidP="00BF4F0E">
      <w:pPr>
        <w:suppressAutoHyphens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eastAsia="ar-SA"/>
        </w:rPr>
      </w:pPr>
      <w:r w:rsidRPr="00BF4F0E">
        <w:rPr>
          <w:rFonts w:ascii="Times New Roman" w:eastAsia="MS Mincho" w:hAnsi="Times New Roman" w:cs="Times New Roman"/>
          <w:b/>
          <w:sz w:val="28"/>
          <w:szCs w:val="28"/>
          <w:lang w:eastAsia="ar-SA"/>
        </w:rPr>
        <w:t>8) Полагаю необходимым внести следующие изменения в статью 29 Правил:</w:t>
      </w:r>
    </w:p>
    <w:p w:rsidR="00BF4F0E" w:rsidRPr="00BF4F0E" w:rsidRDefault="00BF4F0E" w:rsidP="00BF4F0E">
      <w:pPr>
        <w:suppressAutoHyphens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BF4F0E">
        <w:rPr>
          <w:rFonts w:ascii="Times New Roman" w:eastAsia="MS Mincho" w:hAnsi="Times New Roman" w:cs="Times New Roman"/>
          <w:b/>
          <w:sz w:val="28"/>
          <w:szCs w:val="28"/>
          <w:lang w:eastAsia="ar-SA"/>
        </w:rPr>
        <w:t xml:space="preserve">- </w:t>
      </w:r>
      <w:r w:rsidRPr="00BF4F0E">
        <w:rPr>
          <w:rFonts w:ascii="Times New Roman" w:eastAsia="MS Mincho" w:hAnsi="Times New Roman" w:cs="Times New Roman"/>
          <w:sz w:val="28"/>
          <w:szCs w:val="28"/>
          <w:lang w:eastAsia="ar-SA"/>
        </w:rPr>
        <w:t>исключить</w:t>
      </w:r>
      <w:r w:rsidRPr="00BF4F0E">
        <w:rPr>
          <w:rFonts w:ascii="Times New Roman" w:eastAsia="MS Mincho" w:hAnsi="Times New Roman" w:cs="Times New Roman"/>
          <w:b/>
          <w:sz w:val="28"/>
          <w:szCs w:val="28"/>
          <w:lang w:eastAsia="ar-SA"/>
        </w:rPr>
        <w:t xml:space="preserve"> </w:t>
      </w:r>
      <w:r w:rsidRPr="00BF4F0E">
        <w:rPr>
          <w:rFonts w:ascii="Times New Roman" w:eastAsia="MS Mincho" w:hAnsi="Times New Roman" w:cs="Times New Roman"/>
          <w:sz w:val="28"/>
          <w:szCs w:val="28"/>
          <w:lang w:eastAsia="ar-SA"/>
        </w:rPr>
        <w:t>предельные параметры, соответствующие значения которых не устанавливаются</w:t>
      </w:r>
      <w:r w:rsidRPr="00BF4F0E">
        <w:rPr>
          <w:rFonts w:ascii="Times New Roman" w:eastAsia="MS MinNew Roman" w:hAnsi="Times New Roman" w:cs="Times New Roman"/>
          <w:bCs/>
          <w:sz w:val="28"/>
          <w:szCs w:val="28"/>
          <w:lang w:eastAsia="ar-SA"/>
        </w:rPr>
        <w:t>;</w:t>
      </w:r>
    </w:p>
    <w:p w:rsidR="00BF4F0E" w:rsidRPr="00BF4F0E" w:rsidRDefault="00BF4F0E" w:rsidP="00BF4F0E">
      <w:pPr>
        <w:suppressAutoHyphens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BF4F0E">
        <w:rPr>
          <w:rFonts w:ascii="Times New Roman" w:eastAsia="MS Mincho" w:hAnsi="Times New Roman" w:cs="Times New Roman"/>
          <w:sz w:val="28"/>
          <w:szCs w:val="28"/>
          <w:lang w:eastAsia="ar-SA"/>
        </w:rPr>
        <w:t>- установить предельные параметры в зоне Ж</w:t>
      </w:r>
      <w:proofErr w:type="gramStart"/>
      <w:r w:rsidRPr="00BF4F0E">
        <w:rPr>
          <w:rFonts w:ascii="Times New Roman" w:eastAsia="MS Mincho" w:hAnsi="Times New Roman" w:cs="Times New Roman"/>
          <w:sz w:val="28"/>
          <w:szCs w:val="28"/>
          <w:lang w:eastAsia="ar-SA"/>
        </w:rPr>
        <w:t>1</w:t>
      </w:r>
      <w:proofErr w:type="gramEnd"/>
      <w:r w:rsidRPr="00BF4F0E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«Минимальный размер земельного участка, для ведения личного подсобного хозяйства» в размере 1500 кв.м. и «Максимальный размер земельного участка для ведения личного подсобного хозяйства» в размере 3000 кв.м.;</w:t>
      </w:r>
    </w:p>
    <w:p w:rsidR="00BF4F0E" w:rsidRPr="00BF4F0E" w:rsidRDefault="00BF4F0E" w:rsidP="00BF4F0E">
      <w:pPr>
        <w:suppressAutoHyphens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BF4F0E">
        <w:rPr>
          <w:rFonts w:ascii="Times New Roman" w:eastAsia="MS Mincho" w:hAnsi="Times New Roman" w:cs="Times New Roman"/>
          <w:b/>
          <w:sz w:val="28"/>
          <w:szCs w:val="28"/>
          <w:lang w:eastAsia="ar-SA"/>
        </w:rPr>
        <w:t xml:space="preserve">9) Полагаю необходимым внести следующие изменения в статью 29 Правил: </w:t>
      </w:r>
      <w:r w:rsidRPr="00BF4F0E">
        <w:rPr>
          <w:rFonts w:ascii="Times New Roman" w:eastAsia="MS Mincho" w:hAnsi="Times New Roman" w:cs="Times New Roman"/>
          <w:sz w:val="28"/>
          <w:szCs w:val="28"/>
          <w:lang w:eastAsia="ar-SA"/>
        </w:rPr>
        <w:t>установить предельные параметры для подзоны П1-0;</w:t>
      </w:r>
    </w:p>
    <w:p w:rsidR="00BF4F0E" w:rsidRPr="00BF4F0E" w:rsidRDefault="00BF4F0E" w:rsidP="00BF4F0E">
      <w:pPr>
        <w:suppressAutoHyphens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eastAsia="ar-SA"/>
        </w:rPr>
      </w:pPr>
      <w:r w:rsidRPr="00BF4F0E">
        <w:rPr>
          <w:rFonts w:ascii="Times New Roman" w:eastAsia="MS Mincho" w:hAnsi="Times New Roman" w:cs="Times New Roman"/>
          <w:b/>
          <w:sz w:val="28"/>
          <w:szCs w:val="28"/>
          <w:lang w:eastAsia="ar-SA"/>
        </w:rPr>
        <w:t>10) Считаю необходимым внести изменения в статью 32 проекта Правил, установив следующие предельные параметры:</w:t>
      </w:r>
    </w:p>
    <w:p w:rsidR="00BF4F0E" w:rsidRPr="00BF4F0E" w:rsidRDefault="00BF4F0E" w:rsidP="00BF4F0E">
      <w:pPr>
        <w:suppressAutoHyphens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BF4F0E">
        <w:rPr>
          <w:rFonts w:ascii="Times New Roman" w:eastAsia="MS Mincho" w:hAnsi="Times New Roman" w:cs="Times New Roman"/>
          <w:sz w:val="28"/>
          <w:szCs w:val="28"/>
          <w:lang w:eastAsia="ar-SA"/>
        </w:rPr>
        <w:t>- для зоны Р</w:t>
      </w:r>
      <w:proofErr w:type="gramStart"/>
      <w:r w:rsidRPr="00BF4F0E">
        <w:rPr>
          <w:rFonts w:ascii="Times New Roman" w:eastAsia="MS Mincho" w:hAnsi="Times New Roman" w:cs="Times New Roman"/>
          <w:sz w:val="28"/>
          <w:szCs w:val="28"/>
          <w:lang w:eastAsia="ar-SA"/>
        </w:rPr>
        <w:t>1</w:t>
      </w:r>
      <w:proofErr w:type="gramEnd"/>
      <w:r w:rsidRPr="00BF4F0E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«Минимальная площадь земельного участка – 2000 кв.м.»,  </w:t>
      </w:r>
    </w:p>
    <w:p w:rsidR="00BF4F0E" w:rsidRPr="00BF4F0E" w:rsidRDefault="00BF4F0E" w:rsidP="00BF4F0E">
      <w:pPr>
        <w:suppressAutoHyphens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BF4F0E">
        <w:rPr>
          <w:rFonts w:ascii="Times New Roman" w:eastAsia="MS Mincho" w:hAnsi="Times New Roman" w:cs="Times New Roman"/>
          <w:sz w:val="28"/>
          <w:szCs w:val="28"/>
          <w:lang w:eastAsia="ar-SA"/>
        </w:rPr>
        <w:t>- для зоны Р3 «Максимальная площадь объектов физкультуры и спорта открытого типа – 6000 кв.м.»;</w:t>
      </w:r>
    </w:p>
    <w:p w:rsidR="00BF4F0E" w:rsidRPr="00BF4F0E" w:rsidRDefault="00BF4F0E" w:rsidP="00BF4F0E">
      <w:pPr>
        <w:suppressAutoHyphens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eastAsia="ar-SA"/>
        </w:rPr>
      </w:pPr>
      <w:r w:rsidRPr="00BF4F0E">
        <w:rPr>
          <w:rFonts w:ascii="Times New Roman" w:eastAsia="MS Mincho" w:hAnsi="Times New Roman" w:cs="Times New Roman"/>
          <w:b/>
          <w:sz w:val="28"/>
          <w:szCs w:val="28"/>
          <w:lang w:eastAsia="ar-SA"/>
        </w:rPr>
        <w:t xml:space="preserve">11) дополнить главу </w:t>
      </w:r>
      <w:r w:rsidRPr="00BF4F0E">
        <w:rPr>
          <w:rFonts w:ascii="Times New Roman" w:eastAsia="MS Mincho" w:hAnsi="Times New Roman" w:cs="Times New Roman"/>
          <w:b/>
          <w:sz w:val="28"/>
          <w:szCs w:val="28"/>
          <w:lang w:val="en-US" w:eastAsia="ar-SA"/>
        </w:rPr>
        <w:t>X</w:t>
      </w:r>
      <w:r w:rsidRPr="00BF4F0E">
        <w:rPr>
          <w:rFonts w:ascii="Times New Roman" w:eastAsia="MS Mincho" w:hAnsi="Times New Roman" w:cs="Times New Roman"/>
          <w:b/>
          <w:sz w:val="28"/>
          <w:szCs w:val="28"/>
          <w:lang w:eastAsia="ar-SA"/>
        </w:rPr>
        <w:t xml:space="preserve"> проекта Правил статьей 36 следующего содержания:</w:t>
      </w:r>
    </w:p>
    <w:p w:rsidR="00BF4F0E" w:rsidRPr="00BF4F0E" w:rsidRDefault="00BF4F0E" w:rsidP="00BF4F0E">
      <w:pPr>
        <w:suppressAutoHyphens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eastAsia="ar-SA"/>
        </w:rPr>
      </w:pPr>
      <w:r w:rsidRPr="00BF4F0E">
        <w:rPr>
          <w:rFonts w:ascii="Times New Roman" w:eastAsia="MS Mincho" w:hAnsi="Times New Roman" w:cs="Times New Roman"/>
          <w:sz w:val="28"/>
          <w:szCs w:val="28"/>
          <w:lang w:eastAsia="ar-SA"/>
        </w:rPr>
        <w:lastRenderedPageBreak/>
        <w:t>«</w:t>
      </w:r>
      <w:r w:rsidRPr="00BF4F0E">
        <w:rPr>
          <w:rFonts w:ascii="Times New Roman" w:eastAsia="MS Mincho" w:hAnsi="Times New Roman" w:cs="Times New Roman"/>
          <w:b/>
          <w:sz w:val="28"/>
          <w:szCs w:val="28"/>
          <w:lang w:eastAsia="ar-SA"/>
        </w:rPr>
        <w:t>Статья 36. Ограничение использования территорий в границах  зон затопления и подтопления</w:t>
      </w:r>
    </w:p>
    <w:p w:rsidR="00BF4F0E" w:rsidRPr="00BF4F0E" w:rsidRDefault="00BF4F0E" w:rsidP="00BF4F0E">
      <w:pPr>
        <w:numPr>
          <w:ilvl w:val="3"/>
          <w:numId w:val="3"/>
        </w:numPr>
        <w:tabs>
          <w:tab w:val="left" w:pos="1134"/>
        </w:tabs>
        <w:suppressAutoHyphens/>
        <w:spacing w:after="0" w:line="360" w:lineRule="auto"/>
        <w:ind w:firstLine="709"/>
        <w:contextualSpacing/>
        <w:jc w:val="both"/>
        <w:rPr>
          <w:rFonts w:ascii="Cambria" w:eastAsia="MS Mincho" w:hAnsi="Cambria" w:cs="Times New Roman"/>
          <w:sz w:val="28"/>
          <w:szCs w:val="24"/>
          <w:lang w:eastAsia="ar-SA"/>
        </w:rPr>
      </w:pPr>
      <w:r w:rsidRPr="00BF4F0E">
        <w:rPr>
          <w:rFonts w:ascii="Cambria" w:eastAsia="MS Mincho" w:hAnsi="Cambria" w:cs="Times New Roman"/>
          <w:sz w:val="28"/>
          <w:szCs w:val="28"/>
          <w:lang w:eastAsia="ar-SA"/>
        </w:rPr>
        <w:t xml:space="preserve"> </w:t>
      </w:r>
      <w:r w:rsidRPr="00BF4F0E">
        <w:rPr>
          <w:rFonts w:ascii="Cambria" w:eastAsia="MS Mincho" w:hAnsi="Cambria" w:cs="Times New Roman"/>
          <w:sz w:val="28"/>
          <w:szCs w:val="24"/>
          <w:lang w:eastAsia="ar-SA"/>
        </w:rPr>
        <w:t xml:space="preserve">На территории зон затопления и подтопления в соответствии с Водным </w:t>
      </w:r>
      <w:hyperlink r:id="rId6" w:history="1">
        <w:r w:rsidRPr="00BF4F0E">
          <w:rPr>
            <w:rFonts w:ascii="Cambria" w:eastAsia="MS Mincho" w:hAnsi="Cambria" w:cs="Times New Roman"/>
            <w:color w:val="0000FF"/>
            <w:sz w:val="28"/>
            <w:szCs w:val="24"/>
            <w:u w:val="single" w:color="FFFFFF"/>
            <w:lang w:eastAsia="ar-SA"/>
          </w:rPr>
          <w:t>кодексом</w:t>
        </w:r>
      </w:hyperlink>
      <w:r w:rsidRPr="00BF4F0E">
        <w:rPr>
          <w:rFonts w:ascii="Cambria" w:eastAsia="MS Mincho" w:hAnsi="Cambria" w:cs="Times New Roman"/>
          <w:sz w:val="28"/>
          <w:szCs w:val="24"/>
          <w:lang w:eastAsia="ar-SA"/>
        </w:rPr>
        <w:t xml:space="preserve"> Российской Федерации устанавливается специальный режим осуществления хозяйственной и иной деятельности в целях предотвращения негативного воздействия вод и ликвидации его последствий.</w:t>
      </w:r>
    </w:p>
    <w:p w:rsidR="00BF4F0E" w:rsidRPr="00BF4F0E" w:rsidRDefault="00BF4F0E" w:rsidP="00BF4F0E">
      <w:pPr>
        <w:numPr>
          <w:ilvl w:val="3"/>
          <w:numId w:val="3"/>
        </w:numPr>
        <w:suppressAutoHyphens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BF4F0E">
        <w:rPr>
          <w:rFonts w:ascii="Times New Roman" w:eastAsia="MS Mincho" w:hAnsi="Times New Roman" w:cs="Times New Roman"/>
          <w:sz w:val="28"/>
          <w:szCs w:val="28"/>
          <w:lang w:eastAsia="ar-SA"/>
        </w:rPr>
        <w:t>В границах зон затопления, подтопления запрещается 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вод.</w:t>
      </w:r>
    </w:p>
    <w:p w:rsidR="00BF4F0E" w:rsidRPr="00BF4F0E" w:rsidRDefault="00BF4F0E" w:rsidP="00BF4F0E">
      <w:pPr>
        <w:numPr>
          <w:ilvl w:val="3"/>
          <w:numId w:val="3"/>
        </w:numPr>
        <w:suppressAutoHyphens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BF4F0E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В границах зон затопления, подтопления запрещаются:</w:t>
      </w:r>
    </w:p>
    <w:p w:rsidR="00BF4F0E" w:rsidRPr="00BF4F0E" w:rsidRDefault="00BF4F0E" w:rsidP="00BF4F0E">
      <w:pPr>
        <w:suppressAutoHyphens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BF4F0E">
        <w:rPr>
          <w:rFonts w:ascii="Times New Roman" w:eastAsia="MS Mincho" w:hAnsi="Times New Roman" w:cs="Times New Roman"/>
          <w:sz w:val="28"/>
          <w:szCs w:val="28"/>
          <w:lang w:eastAsia="ar-SA"/>
        </w:rPr>
        <w:t>1) использование сточных вод в целях регулирования плодородия почв;</w:t>
      </w:r>
    </w:p>
    <w:p w:rsidR="00BF4F0E" w:rsidRPr="00BF4F0E" w:rsidRDefault="00BF4F0E" w:rsidP="00BF4F0E">
      <w:pPr>
        <w:suppressAutoHyphens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BF4F0E">
        <w:rPr>
          <w:rFonts w:ascii="Times New Roman" w:eastAsia="MS Mincho" w:hAnsi="Times New Roman" w:cs="Times New Roman"/>
          <w:sz w:val="28"/>
          <w:szCs w:val="28"/>
          <w:lang w:eastAsia="ar-SA"/>
        </w:rPr>
        <w:t>2) размещение кладбищ, скотомогильников, мест захоронения отходов производства и потребления, химических, взрывчатых, токсичных, отравляющих и ядовитых веществ, пунктов хранения и захоронения радиоактивных отходов;</w:t>
      </w:r>
    </w:p>
    <w:p w:rsidR="00BF4F0E" w:rsidRPr="00BF4F0E" w:rsidRDefault="00BF4F0E" w:rsidP="00BF4F0E">
      <w:pPr>
        <w:suppressAutoHyphens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BF4F0E">
        <w:rPr>
          <w:rFonts w:ascii="Times New Roman" w:eastAsia="MS Mincho" w:hAnsi="Times New Roman" w:cs="Times New Roman"/>
          <w:sz w:val="28"/>
          <w:szCs w:val="28"/>
          <w:lang w:eastAsia="ar-SA"/>
        </w:rPr>
        <w:t>3) осуществление авиационных мер по борьбе с вредными организмами.</w:t>
      </w:r>
    </w:p>
    <w:p w:rsidR="00BF4F0E" w:rsidRPr="00BF4F0E" w:rsidRDefault="00BF4F0E" w:rsidP="00BF4F0E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BF4F0E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4. Границы зон затопления, подтопления определяются уполномоченным Правительством Российской Федерации федеральным органом исполнительной власти с участием заинтересованных органов исполнительной власти Самарской области и органов местного самоуправления в порядке, установленном Правительством Российской </w:t>
      </w:r>
      <w:r w:rsidRPr="00BF4F0E">
        <w:rPr>
          <w:rFonts w:ascii="Times New Roman" w:eastAsia="MS Mincho" w:hAnsi="Times New Roman" w:cs="Times New Roman"/>
          <w:sz w:val="28"/>
          <w:szCs w:val="28"/>
          <w:lang w:eastAsia="ar-SA"/>
        </w:rPr>
        <w:lastRenderedPageBreak/>
        <w:t>Федерации. Зоны затопления, подтопления после их утверждения в установленном действующим законодательством порядке, включаются в Правила в соответствии с главой V Правил</w:t>
      </w:r>
      <w:proofErr w:type="gramStart"/>
      <w:r w:rsidRPr="00BF4F0E">
        <w:rPr>
          <w:rFonts w:ascii="Times New Roman" w:eastAsia="MS Mincho" w:hAnsi="Times New Roman" w:cs="Times New Roman"/>
          <w:sz w:val="28"/>
          <w:szCs w:val="28"/>
          <w:lang w:eastAsia="ar-SA"/>
        </w:rPr>
        <w:t>.».</w:t>
      </w:r>
      <w:proofErr w:type="gramEnd"/>
    </w:p>
    <w:p w:rsidR="00BF4F0E" w:rsidRPr="00BF4F0E" w:rsidRDefault="00BF4F0E" w:rsidP="00BF4F0E">
      <w:pPr>
        <w:suppressAutoHyphens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eastAsia="ar-SA"/>
        </w:rPr>
      </w:pPr>
      <w:r w:rsidRPr="00BF4F0E">
        <w:rPr>
          <w:rFonts w:ascii="Times New Roman" w:eastAsia="MS Mincho" w:hAnsi="Times New Roman" w:cs="Times New Roman"/>
          <w:b/>
          <w:sz w:val="28"/>
          <w:szCs w:val="28"/>
          <w:lang w:eastAsia="ar-SA"/>
        </w:rPr>
        <w:t>12) Предлагаю учесть следующие замечания к карте градостроительного зонирования:</w:t>
      </w:r>
    </w:p>
    <w:p w:rsidR="00BF4F0E" w:rsidRPr="00BF4F0E" w:rsidRDefault="00BF4F0E" w:rsidP="00BF4F0E">
      <w:pPr>
        <w:suppressAutoHyphens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BF4F0E">
        <w:rPr>
          <w:rFonts w:ascii="Times New Roman" w:eastAsia="MS Mincho" w:hAnsi="Times New Roman" w:cs="Times New Roman"/>
          <w:b/>
          <w:sz w:val="28"/>
          <w:szCs w:val="28"/>
          <w:lang w:eastAsia="ar-SA"/>
        </w:rPr>
        <w:t xml:space="preserve">- </w:t>
      </w:r>
      <w:r w:rsidRPr="00BF4F0E">
        <w:rPr>
          <w:rFonts w:ascii="Times New Roman" w:eastAsia="MS Mincho" w:hAnsi="Times New Roman" w:cs="Times New Roman"/>
          <w:sz w:val="28"/>
          <w:szCs w:val="28"/>
          <w:lang w:eastAsia="ar-SA"/>
        </w:rPr>
        <w:t>обозначить зону Ж1-1 в с. Новое Ганькино: по ул</w:t>
      </w:r>
      <w:proofErr w:type="gramStart"/>
      <w:r w:rsidRPr="00BF4F0E">
        <w:rPr>
          <w:rFonts w:ascii="Times New Roman" w:eastAsia="MS Mincho" w:hAnsi="Times New Roman" w:cs="Times New Roman"/>
          <w:sz w:val="28"/>
          <w:szCs w:val="28"/>
          <w:lang w:eastAsia="ar-SA"/>
        </w:rPr>
        <w:t>.Ц</w:t>
      </w:r>
      <w:proofErr w:type="gramEnd"/>
      <w:r w:rsidRPr="00BF4F0E">
        <w:rPr>
          <w:rFonts w:ascii="Times New Roman" w:eastAsia="MS Mincho" w:hAnsi="Times New Roman" w:cs="Times New Roman"/>
          <w:sz w:val="28"/>
          <w:szCs w:val="28"/>
          <w:lang w:eastAsia="ar-SA"/>
        </w:rPr>
        <w:t>ентральная и ул. Советская  в пойме реки.</w:t>
      </w:r>
    </w:p>
    <w:p w:rsidR="00BF4F0E" w:rsidRPr="00BF4F0E" w:rsidRDefault="00BF4F0E" w:rsidP="00BF4F0E">
      <w:pPr>
        <w:suppressAutoHyphens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BF4F0E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-исключить охранную зону автомобильной дороги из территории н.п. Новое Ганькино и Ганькин Матак; </w:t>
      </w:r>
    </w:p>
    <w:p w:rsidR="00BF4F0E" w:rsidRPr="00BF4F0E" w:rsidRDefault="00BF4F0E" w:rsidP="00BF4F0E">
      <w:pPr>
        <w:suppressAutoHyphens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BF4F0E">
        <w:rPr>
          <w:rFonts w:ascii="Times New Roman" w:eastAsia="MS Mincho" w:hAnsi="Times New Roman" w:cs="Times New Roman"/>
          <w:sz w:val="28"/>
          <w:szCs w:val="28"/>
          <w:lang w:eastAsia="ar-SA"/>
        </w:rPr>
        <w:t>-нанести на карту недостающую маркировку для зоны Сх</w:t>
      </w:r>
      <w:proofErr w:type="gramStart"/>
      <w:r w:rsidRPr="00BF4F0E">
        <w:rPr>
          <w:rFonts w:ascii="Times New Roman" w:eastAsia="MS Mincho" w:hAnsi="Times New Roman" w:cs="Times New Roman"/>
          <w:sz w:val="28"/>
          <w:szCs w:val="28"/>
          <w:lang w:eastAsia="ar-SA"/>
        </w:rPr>
        <w:t>1</w:t>
      </w:r>
      <w:proofErr w:type="gramEnd"/>
      <w:r w:rsidRPr="00BF4F0E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за границей населенных пунктов;</w:t>
      </w:r>
    </w:p>
    <w:p w:rsidR="00BF4F0E" w:rsidRPr="00BF4F0E" w:rsidRDefault="00BF4F0E" w:rsidP="00BF4F0E">
      <w:pPr>
        <w:suppressAutoHyphens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BF4F0E">
        <w:rPr>
          <w:rFonts w:ascii="Times New Roman" w:eastAsia="MS Mincho" w:hAnsi="Times New Roman" w:cs="Times New Roman"/>
          <w:sz w:val="28"/>
          <w:szCs w:val="28"/>
          <w:lang w:eastAsia="ar-SA"/>
        </w:rPr>
        <w:t>- в условных обозначениях  включить подзону Ж1-1 Подзона застройки индивидуальными жилыми домами №1; П1-0</w:t>
      </w:r>
      <w:r w:rsidRPr="00BF4F0E">
        <w:rPr>
          <w:rFonts w:ascii="Times New Roman" w:eastAsia="MS Mincho" w:hAnsi="Times New Roman" w:cs="Times New Roman"/>
          <w:sz w:val="28"/>
          <w:szCs w:val="28"/>
          <w:lang w:eastAsia="ar-SA"/>
        </w:rPr>
        <w:tab/>
        <w:t xml:space="preserve"> Подзона производственных и коммунально-складских объектов, не образующих санитарно-защитную зону.</w:t>
      </w:r>
    </w:p>
    <w:p w:rsidR="00BF4F0E" w:rsidRPr="00BF4F0E" w:rsidRDefault="00BF4F0E" w:rsidP="00BF4F0E">
      <w:pPr>
        <w:suppressAutoHyphens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BF4F0E">
        <w:rPr>
          <w:rFonts w:ascii="Times New Roman" w:eastAsia="MS Mincho" w:hAnsi="Times New Roman" w:cs="Times New Roman"/>
          <w:sz w:val="28"/>
          <w:szCs w:val="28"/>
          <w:lang w:eastAsia="ar-SA"/>
        </w:rPr>
        <w:t>9. По результатам рассмотрения мнений, замечаний и предложений участников публичных слушаний по проекту Правил землепользования и застройки рекомендуется принять указанный проект в редакции, вынесенной на публичные слушания, с учетом изменений, указанных в пункте 7.3 заключения.</w:t>
      </w:r>
    </w:p>
    <w:p w:rsidR="00BF4F0E" w:rsidRPr="00BF4F0E" w:rsidRDefault="00BF4F0E" w:rsidP="00BF4F0E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BF4F0E">
        <w:rPr>
          <w:rFonts w:ascii="Times New Roman" w:eastAsia="MS Mincho" w:hAnsi="Times New Roman" w:cs="Times New Roman"/>
          <w:sz w:val="28"/>
          <w:szCs w:val="28"/>
          <w:lang w:eastAsia="ar-SA"/>
        </w:rPr>
        <w:t>Глава сельского поселения</w:t>
      </w:r>
      <w:r w:rsidRPr="00BF4F0E">
        <w:rPr>
          <w:rFonts w:ascii="Times New Roman" w:eastAsia="MS Mincho" w:hAnsi="Times New Roman" w:cs="Times New Roman"/>
          <w:sz w:val="28"/>
          <w:szCs w:val="28"/>
          <w:lang w:eastAsia="ar-SA"/>
        </w:rPr>
        <w:tab/>
      </w:r>
      <w:r w:rsidRPr="00BF4F0E">
        <w:rPr>
          <w:rFonts w:ascii="Times New Roman" w:eastAsia="MS Mincho" w:hAnsi="Times New Roman" w:cs="Times New Roman"/>
          <w:sz w:val="28"/>
          <w:szCs w:val="28"/>
          <w:lang w:eastAsia="ar-SA"/>
        </w:rPr>
        <w:tab/>
      </w:r>
      <w:r w:rsidRPr="00BF4F0E">
        <w:rPr>
          <w:rFonts w:ascii="Times New Roman" w:eastAsia="MS Mincho" w:hAnsi="Times New Roman" w:cs="Times New Roman"/>
          <w:sz w:val="28"/>
          <w:szCs w:val="28"/>
          <w:lang w:eastAsia="ar-SA"/>
        </w:rPr>
        <w:tab/>
      </w:r>
      <w:r w:rsidRPr="00BF4F0E">
        <w:rPr>
          <w:rFonts w:ascii="Times New Roman" w:eastAsia="MS Mincho" w:hAnsi="Times New Roman" w:cs="Times New Roman"/>
          <w:sz w:val="28"/>
          <w:szCs w:val="28"/>
          <w:lang w:eastAsia="ar-SA"/>
        </w:rPr>
        <w:tab/>
      </w:r>
      <w:r w:rsidRPr="00BF4F0E">
        <w:rPr>
          <w:rFonts w:ascii="Times New Roman" w:eastAsia="MS Mincho" w:hAnsi="Times New Roman" w:cs="Times New Roman"/>
          <w:sz w:val="28"/>
          <w:szCs w:val="28"/>
          <w:lang w:eastAsia="ar-SA"/>
        </w:rPr>
        <w:tab/>
        <w:t>Л.Л.Андреева</w:t>
      </w:r>
    </w:p>
    <w:p w:rsidR="00BF4F0E" w:rsidRPr="00BF4F0E" w:rsidRDefault="00BF4F0E" w:rsidP="00BF4F0E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BF4F0E">
        <w:rPr>
          <w:rFonts w:ascii="Times New Roman" w:eastAsia="MS Mincho" w:hAnsi="Times New Roman" w:cs="Times New Roman"/>
          <w:sz w:val="28"/>
          <w:szCs w:val="28"/>
          <w:lang w:eastAsia="ar-SA"/>
        </w:rPr>
        <w:t>Новое Ганькино</w:t>
      </w:r>
    </w:p>
    <w:p w:rsidR="00BF4F0E" w:rsidRPr="00BF4F0E" w:rsidRDefault="00BF4F0E" w:rsidP="00BF4F0E">
      <w:pPr>
        <w:suppressAutoHyphens/>
        <w:spacing w:after="0" w:line="240" w:lineRule="auto"/>
        <w:jc w:val="both"/>
        <w:rPr>
          <w:rFonts w:ascii="Cambria" w:eastAsia="MS Mincho" w:hAnsi="Cambria" w:cs="Times New Roman"/>
          <w:sz w:val="24"/>
          <w:szCs w:val="24"/>
          <w:lang w:eastAsia="ar-SA"/>
        </w:rPr>
      </w:pPr>
    </w:p>
    <w:p w:rsidR="00BF4F0E" w:rsidRPr="00BF4F0E" w:rsidRDefault="00BF4F0E" w:rsidP="00BF4F0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3AF7" w:rsidRDefault="00983AF7">
      <w:bookmarkStart w:id="0" w:name="_GoBack"/>
      <w:bookmarkEnd w:id="0"/>
    </w:p>
    <w:sectPr w:rsidR="00983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51E1E"/>
    <w:multiLevelType w:val="hybridMultilevel"/>
    <w:tmpl w:val="28C2EBD6"/>
    <w:lvl w:ilvl="0" w:tplc="19C2AFD6">
      <w:start w:val="4"/>
      <w:numFmt w:val="bullet"/>
      <w:lvlText w:val="-"/>
      <w:lvlJc w:val="left"/>
      <w:pPr>
        <w:ind w:left="1951" w:hanging="110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276E628B"/>
    <w:multiLevelType w:val="hybridMultilevel"/>
    <w:tmpl w:val="663A4578"/>
    <w:lvl w:ilvl="0" w:tplc="E2B02338">
      <w:start w:val="15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7E055900"/>
    <w:multiLevelType w:val="hybridMultilevel"/>
    <w:tmpl w:val="DD76A5A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cs="Times New Roman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1353" w:hanging="360"/>
      </w:pPr>
      <w:rPr>
        <w:rFonts w:cs="Times New Roman"/>
      </w:rPr>
    </w:lvl>
    <w:lvl w:ilvl="4" w:tplc="04090011">
      <w:start w:val="1"/>
      <w:numFmt w:val="decimal"/>
      <w:lvlText w:val="%5)"/>
      <w:lvlJc w:val="left"/>
      <w:pPr>
        <w:ind w:left="3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F40"/>
    <w:rsid w:val="005A4F40"/>
    <w:rsid w:val="00983AF7"/>
    <w:rsid w:val="00BF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7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F2DD3A93042F73C038BCDD6BB48EBCF9A670BD94AC20E3451E213E5DB3AD6828F09981B49068456dEY8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1784</Words>
  <Characters>10169</Characters>
  <Application>Microsoft Office Word</Application>
  <DocSecurity>0</DocSecurity>
  <Lines>84</Lines>
  <Paragraphs>23</Paragraphs>
  <ScaleCrop>false</ScaleCrop>
  <Company/>
  <LinksUpToDate>false</LinksUpToDate>
  <CharactersWithSpaces>11930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2016-08-25T07:30:00Z</dcterms:created>
  <dcterms:modified xsi:type="dcterms:W3CDTF">2016-08-25T07:30:00Z</dcterms:modified>
</cp:coreProperties>
</file>